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79" w:rsidRPr="00D021B2" w:rsidRDefault="00720E79" w:rsidP="00171E51">
      <w:pPr>
        <w:spacing w:after="0"/>
        <w:jc w:val="center"/>
        <w:rPr>
          <w:bCs/>
          <w:sz w:val="24"/>
          <w:szCs w:val="24"/>
          <w:rtl/>
        </w:rPr>
      </w:pPr>
      <w:r w:rsidRPr="00D021B2">
        <w:rPr>
          <w:rFonts w:hint="cs"/>
          <w:bCs/>
          <w:sz w:val="24"/>
          <w:szCs w:val="24"/>
          <w:rtl/>
        </w:rPr>
        <w:t>گزارش حضور تیم در مرکز نوآوری مریم</w:t>
      </w:r>
    </w:p>
    <w:p w:rsidR="00D021B2" w:rsidRDefault="00D021B2" w:rsidP="00171E51">
      <w:pPr>
        <w:spacing w:after="0" w:line="240" w:lineRule="auto"/>
        <w:jc w:val="left"/>
        <w:rPr>
          <w:bCs/>
          <w:sz w:val="24"/>
          <w:szCs w:val="24"/>
          <w:rtl/>
        </w:rPr>
      </w:pPr>
    </w:p>
    <w:p w:rsidR="00171E51" w:rsidRPr="00D021B2" w:rsidRDefault="00171E51" w:rsidP="00171E51">
      <w:pPr>
        <w:spacing w:after="0" w:line="240" w:lineRule="auto"/>
        <w:jc w:val="left"/>
        <w:rPr>
          <w:bCs/>
          <w:sz w:val="24"/>
          <w:szCs w:val="24"/>
          <w:rtl/>
        </w:rPr>
      </w:pPr>
      <w:r w:rsidRPr="00D021B2">
        <w:rPr>
          <w:bCs/>
          <w:sz w:val="24"/>
          <w:szCs w:val="24"/>
          <w:rtl/>
        </w:rPr>
        <w:t>بخش 1: اطلاعات پا</w:t>
      </w:r>
      <w:r w:rsidRPr="00D021B2">
        <w:rPr>
          <w:rFonts w:hint="cs"/>
          <w:bCs/>
          <w:sz w:val="24"/>
          <w:szCs w:val="24"/>
          <w:rtl/>
        </w:rPr>
        <w:t>ی</w:t>
      </w:r>
      <w:r w:rsidRPr="00D021B2">
        <w:rPr>
          <w:rFonts w:hint="eastAsia"/>
          <w:bCs/>
          <w:sz w:val="24"/>
          <w:szCs w:val="24"/>
          <w:rtl/>
        </w:rPr>
        <w:t>ه</w:t>
      </w:r>
      <w:r w:rsidRPr="00D021B2">
        <w:rPr>
          <w:bCs/>
          <w:sz w:val="24"/>
          <w:szCs w:val="24"/>
          <w:rtl/>
        </w:rPr>
        <w:t xml:space="preserve"> ت</w:t>
      </w:r>
      <w:r w:rsidRPr="00D021B2">
        <w:rPr>
          <w:rFonts w:hint="cs"/>
          <w:bCs/>
          <w:sz w:val="24"/>
          <w:szCs w:val="24"/>
          <w:rtl/>
        </w:rPr>
        <w:t>ی</w:t>
      </w:r>
      <w:r w:rsidRPr="00D021B2">
        <w:rPr>
          <w:rFonts w:hint="eastAsia"/>
          <w:bCs/>
          <w:sz w:val="24"/>
          <w:szCs w:val="24"/>
          <w:rtl/>
        </w:rPr>
        <w:t>م</w:t>
      </w:r>
    </w:p>
    <w:p w:rsidR="00171E51" w:rsidRPr="00D021B2" w:rsidRDefault="00171E51" w:rsidP="00D021B2">
      <w:pPr>
        <w:spacing w:after="0" w:line="240" w:lineRule="auto"/>
        <w:jc w:val="left"/>
        <w:rPr>
          <w:b/>
          <w:sz w:val="24"/>
          <w:szCs w:val="24"/>
          <w:rtl/>
        </w:rPr>
      </w:pPr>
      <w:r w:rsidRPr="00D021B2">
        <w:rPr>
          <w:rFonts w:hint="eastAsia"/>
          <w:b/>
          <w:sz w:val="24"/>
          <w:szCs w:val="24"/>
          <w:rtl/>
        </w:rPr>
        <w:t>نام</w:t>
      </w:r>
      <w:r w:rsidRPr="00D021B2">
        <w:rPr>
          <w:b/>
          <w:sz w:val="24"/>
          <w:szCs w:val="24"/>
          <w:rtl/>
        </w:rPr>
        <w:t xml:space="preserve"> ت</w:t>
      </w:r>
      <w:r w:rsidRPr="00D021B2">
        <w:rPr>
          <w:rFonts w:hint="cs"/>
          <w:b/>
          <w:sz w:val="24"/>
          <w:szCs w:val="24"/>
          <w:rtl/>
        </w:rPr>
        <w:t>ی</w:t>
      </w:r>
      <w:r w:rsidRPr="00D021B2">
        <w:rPr>
          <w:rFonts w:hint="eastAsia"/>
          <w:b/>
          <w:sz w:val="24"/>
          <w:szCs w:val="24"/>
          <w:rtl/>
        </w:rPr>
        <w:t>م</w:t>
      </w:r>
      <w:r w:rsidRPr="00D021B2">
        <w:rPr>
          <w:b/>
          <w:sz w:val="24"/>
          <w:szCs w:val="24"/>
          <w:rtl/>
        </w:rPr>
        <w:t xml:space="preserve"> / شرکت: </w:t>
      </w:r>
      <w:r w:rsidR="00D021B2"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spacing w:after="0" w:line="240" w:lineRule="auto"/>
        <w:jc w:val="left"/>
        <w:rPr>
          <w:b/>
          <w:sz w:val="24"/>
          <w:szCs w:val="24"/>
          <w:rtl/>
        </w:rPr>
      </w:pPr>
      <w:r w:rsidRPr="00D021B2">
        <w:rPr>
          <w:rFonts w:hint="eastAsia"/>
          <w:b/>
          <w:sz w:val="24"/>
          <w:szCs w:val="24"/>
          <w:rtl/>
        </w:rPr>
        <w:t>نام</w:t>
      </w:r>
      <w:r w:rsidRPr="00D021B2">
        <w:rPr>
          <w:b/>
          <w:sz w:val="24"/>
          <w:szCs w:val="24"/>
          <w:rtl/>
        </w:rPr>
        <w:t xml:space="preserve"> نما</w:t>
      </w:r>
      <w:r w:rsidRPr="00D021B2">
        <w:rPr>
          <w:rFonts w:hint="cs"/>
          <w:b/>
          <w:sz w:val="24"/>
          <w:szCs w:val="24"/>
          <w:rtl/>
        </w:rPr>
        <w:t>ی</w:t>
      </w:r>
      <w:r w:rsidRPr="00D021B2">
        <w:rPr>
          <w:rFonts w:hint="eastAsia"/>
          <w:b/>
          <w:sz w:val="24"/>
          <w:szCs w:val="24"/>
          <w:rtl/>
        </w:rPr>
        <w:t>نده</w:t>
      </w:r>
      <w:r w:rsidRPr="00D021B2">
        <w:rPr>
          <w:b/>
          <w:sz w:val="24"/>
          <w:szCs w:val="24"/>
          <w:rtl/>
        </w:rPr>
        <w:t xml:space="preserve"> ت</w:t>
      </w:r>
      <w:r w:rsidRPr="00D021B2">
        <w:rPr>
          <w:rFonts w:hint="cs"/>
          <w:b/>
          <w:sz w:val="24"/>
          <w:szCs w:val="24"/>
          <w:rtl/>
        </w:rPr>
        <w:t>ی</w:t>
      </w:r>
      <w:r w:rsidRPr="00D021B2">
        <w:rPr>
          <w:rFonts w:hint="eastAsia"/>
          <w:b/>
          <w:sz w:val="24"/>
          <w:szCs w:val="24"/>
          <w:rtl/>
        </w:rPr>
        <w:t>م</w:t>
      </w:r>
      <w:r w:rsidRPr="00D021B2">
        <w:rPr>
          <w:b/>
          <w:sz w:val="24"/>
          <w:szCs w:val="24"/>
          <w:rtl/>
        </w:rPr>
        <w:t xml:space="preserve">: </w:t>
      </w:r>
      <w:r w:rsidR="00D021B2"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spacing w:after="0" w:line="240" w:lineRule="auto"/>
        <w:jc w:val="left"/>
        <w:rPr>
          <w:b/>
          <w:sz w:val="24"/>
          <w:szCs w:val="24"/>
          <w:rtl/>
        </w:rPr>
      </w:pPr>
      <w:r w:rsidRPr="00D021B2">
        <w:rPr>
          <w:rFonts w:hint="eastAsia"/>
          <w:b/>
          <w:sz w:val="24"/>
          <w:szCs w:val="24"/>
          <w:rtl/>
        </w:rPr>
        <w:t>شماره</w:t>
      </w:r>
      <w:r w:rsidRPr="00D021B2">
        <w:rPr>
          <w:b/>
          <w:sz w:val="24"/>
          <w:szCs w:val="24"/>
          <w:rtl/>
        </w:rPr>
        <w:t xml:space="preserve"> تماس: </w:t>
      </w:r>
      <w:r w:rsidR="00D021B2"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spacing w:after="0" w:line="240" w:lineRule="auto"/>
        <w:jc w:val="left"/>
        <w:rPr>
          <w:b/>
          <w:sz w:val="24"/>
          <w:szCs w:val="24"/>
          <w:rtl/>
        </w:rPr>
      </w:pPr>
      <w:r w:rsidRPr="00D021B2">
        <w:rPr>
          <w:rFonts w:hint="eastAsia"/>
          <w:b/>
          <w:sz w:val="24"/>
          <w:szCs w:val="24"/>
          <w:rtl/>
        </w:rPr>
        <w:t>ا</w:t>
      </w:r>
      <w:r w:rsidRPr="00D021B2">
        <w:rPr>
          <w:rFonts w:hint="cs"/>
          <w:b/>
          <w:sz w:val="24"/>
          <w:szCs w:val="24"/>
          <w:rtl/>
        </w:rPr>
        <w:t>ی</w:t>
      </w:r>
      <w:r w:rsidRPr="00D021B2">
        <w:rPr>
          <w:rFonts w:hint="eastAsia"/>
          <w:b/>
          <w:sz w:val="24"/>
          <w:szCs w:val="24"/>
          <w:rtl/>
        </w:rPr>
        <w:t>م</w:t>
      </w:r>
      <w:r w:rsidRPr="00D021B2">
        <w:rPr>
          <w:rFonts w:hint="cs"/>
          <w:b/>
          <w:sz w:val="24"/>
          <w:szCs w:val="24"/>
          <w:rtl/>
        </w:rPr>
        <w:t>ی</w:t>
      </w:r>
      <w:r w:rsidRPr="00D021B2">
        <w:rPr>
          <w:rFonts w:hint="eastAsia"/>
          <w:b/>
          <w:sz w:val="24"/>
          <w:szCs w:val="24"/>
          <w:rtl/>
        </w:rPr>
        <w:t>ل</w:t>
      </w:r>
      <w:r w:rsidRPr="00D021B2">
        <w:rPr>
          <w:b/>
          <w:sz w:val="24"/>
          <w:szCs w:val="24"/>
          <w:rtl/>
        </w:rPr>
        <w:t xml:space="preserve">: </w:t>
      </w:r>
      <w:r w:rsidR="00D021B2"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spacing w:after="0" w:line="240" w:lineRule="auto"/>
        <w:jc w:val="left"/>
        <w:rPr>
          <w:b/>
          <w:sz w:val="24"/>
          <w:szCs w:val="24"/>
          <w:rtl/>
        </w:rPr>
      </w:pPr>
      <w:r w:rsidRPr="00D021B2">
        <w:rPr>
          <w:rFonts w:hint="eastAsia"/>
          <w:b/>
          <w:sz w:val="24"/>
          <w:szCs w:val="24"/>
          <w:rtl/>
        </w:rPr>
        <w:t>ا</w:t>
      </w:r>
      <w:r w:rsidRPr="00D021B2">
        <w:rPr>
          <w:rFonts w:hint="cs"/>
          <w:b/>
          <w:sz w:val="24"/>
          <w:szCs w:val="24"/>
          <w:rtl/>
        </w:rPr>
        <w:t>ی</w:t>
      </w:r>
      <w:r w:rsidRPr="00D021B2">
        <w:rPr>
          <w:rFonts w:hint="eastAsia"/>
          <w:b/>
          <w:sz w:val="24"/>
          <w:szCs w:val="24"/>
          <w:rtl/>
        </w:rPr>
        <w:t>ده</w:t>
      </w:r>
      <w:r w:rsidRPr="00D021B2">
        <w:rPr>
          <w:b/>
          <w:sz w:val="24"/>
          <w:szCs w:val="24"/>
          <w:rtl/>
        </w:rPr>
        <w:t xml:space="preserve"> / محصول:</w:t>
      </w:r>
      <w:r w:rsidRPr="00D021B2">
        <w:rPr>
          <w:rFonts w:hint="cs"/>
          <w:b/>
          <w:sz w:val="24"/>
          <w:szCs w:val="24"/>
          <w:rtl/>
        </w:rPr>
        <w:t xml:space="preserve"> </w:t>
      </w:r>
      <w:r w:rsidR="00D021B2"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spacing w:after="0" w:line="240" w:lineRule="auto"/>
        <w:jc w:val="left"/>
        <w:rPr>
          <w:b/>
          <w:color w:val="FFC000"/>
          <w:sz w:val="24"/>
          <w:szCs w:val="24"/>
          <w:rtl/>
        </w:rPr>
      </w:pPr>
      <w:r w:rsidRPr="00D021B2">
        <w:rPr>
          <w:rFonts w:hint="eastAsia"/>
          <w:b/>
          <w:sz w:val="24"/>
          <w:szCs w:val="24"/>
          <w:rtl/>
        </w:rPr>
        <w:t>حوزه</w:t>
      </w:r>
      <w:r w:rsidRPr="00D021B2">
        <w:rPr>
          <w:b/>
          <w:sz w:val="24"/>
          <w:szCs w:val="24"/>
          <w:rtl/>
        </w:rPr>
        <w:t xml:space="preserve"> فعال</w:t>
      </w:r>
      <w:r w:rsidRPr="00D021B2">
        <w:rPr>
          <w:rFonts w:hint="cs"/>
          <w:b/>
          <w:sz w:val="24"/>
          <w:szCs w:val="24"/>
          <w:rtl/>
        </w:rPr>
        <w:t>ی</w:t>
      </w:r>
      <w:r w:rsidRPr="00D021B2">
        <w:rPr>
          <w:rFonts w:hint="eastAsia"/>
          <w:b/>
          <w:sz w:val="24"/>
          <w:szCs w:val="24"/>
          <w:rtl/>
        </w:rPr>
        <w:t>ت</w:t>
      </w:r>
      <w:r w:rsidR="00D021B2">
        <w:rPr>
          <w:rFonts w:hint="cs"/>
          <w:b/>
          <w:sz w:val="24"/>
          <w:szCs w:val="24"/>
          <w:rtl/>
        </w:rPr>
        <w:t xml:space="preserve"> </w:t>
      </w:r>
      <w:r w:rsidR="00A01792" w:rsidRPr="00D021B2">
        <w:rPr>
          <w:rFonts w:hint="cs"/>
          <w:b/>
          <w:sz w:val="24"/>
          <w:szCs w:val="24"/>
          <w:rtl/>
        </w:rPr>
        <w:t>/</w:t>
      </w:r>
      <w:r w:rsidR="00D021B2">
        <w:rPr>
          <w:rFonts w:hint="cs"/>
          <w:b/>
          <w:sz w:val="24"/>
          <w:szCs w:val="24"/>
          <w:rtl/>
        </w:rPr>
        <w:t xml:space="preserve"> </w:t>
      </w:r>
      <w:r w:rsidR="00A01792" w:rsidRPr="00D021B2">
        <w:rPr>
          <w:rFonts w:hint="cs"/>
          <w:b/>
          <w:sz w:val="24"/>
          <w:szCs w:val="24"/>
          <w:rtl/>
        </w:rPr>
        <w:t>بازار هدف</w:t>
      </w:r>
      <w:r w:rsidRPr="00D021B2">
        <w:rPr>
          <w:b/>
          <w:sz w:val="24"/>
          <w:szCs w:val="24"/>
          <w:rtl/>
        </w:rPr>
        <w:t xml:space="preserve">: </w:t>
      </w:r>
      <w:r w:rsidR="00D021B2"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="006D2E43" w:rsidRPr="00D021B2">
        <w:rPr>
          <w:rFonts w:ascii="Times New Roman" w:hAnsi="Times New Roman"/>
          <w:b/>
          <w:sz w:val="24"/>
          <w:szCs w:val="24"/>
          <w:rtl/>
        </w:rPr>
        <w:br/>
      </w:r>
      <w:r w:rsidRPr="00D021B2">
        <w:rPr>
          <w:rFonts w:hint="eastAsia"/>
          <w:b/>
          <w:color w:val="FFC000"/>
          <w:sz w:val="24"/>
          <w:szCs w:val="24"/>
          <w:rtl/>
        </w:rPr>
        <w:t>زمان</w:t>
      </w:r>
      <w:r w:rsidRPr="00D021B2">
        <w:rPr>
          <w:b/>
          <w:color w:val="FFC000"/>
          <w:sz w:val="24"/>
          <w:szCs w:val="24"/>
          <w:rtl/>
        </w:rPr>
        <w:t xml:space="preserve"> پذ</w:t>
      </w:r>
      <w:r w:rsidRPr="00D021B2">
        <w:rPr>
          <w:rFonts w:hint="cs"/>
          <w:b/>
          <w:color w:val="FFC000"/>
          <w:sz w:val="24"/>
          <w:szCs w:val="24"/>
          <w:rtl/>
        </w:rPr>
        <w:t>ی</w:t>
      </w:r>
      <w:r w:rsidRPr="00D021B2">
        <w:rPr>
          <w:rFonts w:hint="eastAsia"/>
          <w:b/>
          <w:color w:val="FFC000"/>
          <w:sz w:val="24"/>
          <w:szCs w:val="24"/>
          <w:rtl/>
        </w:rPr>
        <w:t>رش</w:t>
      </w:r>
      <w:r w:rsidRPr="00D021B2">
        <w:rPr>
          <w:b/>
          <w:color w:val="FFC000"/>
          <w:sz w:val="24"/>
          <w:szCs w:val="24"/>
          <w:rtl/>
        </w:rPr>
        <w:t xml:space="preserve"> در مرکز</w:t>
      </w:r>
      <w:r w:rsidR="00D021B2" w:rsidRPr="00D021B2">
        <w:rPr>
          <w:rFonts w:hint="cs"/>
          <w:b/>
          <w:color w:val="FFC000"/>
          <w:sz w:val="24"/>
          <w:szCs w:val="24"/>
          <w:rtl/>
        </w:rPr>
        <w:t xml:space="preserve"> </w:t>
      </w:r>
      <w:r w:rsidR="006D2E43" w:rsidRPr="00D021B2">
        <w:rPr>
          <w:rFonts w:ascii="Times New Roman" w:hAnsi="Times New Roman" w:hint="cs"/>
          <w:b/>
          <w:color w:val="FFC000"/>
          <w:sz w:val="24"/>
          <w:szCs w:val="24"/>
          <w:rtl/>
        </w:rPr>
        <w:t>از تاریخ</w:t>
      </w:r>
      <w:r w:rsidR="00D021B2"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</w:t>
      </w:r>
      <w:r w:rsidR="00D021B2" w:rsidRPr="00D021B2">
        <w:rPr>
          <w:rFonts w:ascii="Times New Roman" w:hAnsi="Times New Roman" w:hint="cs"/>
          <w:b/>
          <w:color w:val="FFC000"/>
          <w:sz w:val="24"/>
          <w:szCs w:val="24"/>
          <w:rtl/>
        </w:rPr>
        <w:t xml:space="preserve"> </w:t>
      </w:r>
      <w:r w:rsidR="006D2E43" w:rsidRPr="00D021B2">
        <w:rPr>
          <w:rFonts w:ascii="Times New Roman" w:hAnsi="Times New Roman" w:hint="cs"/>
          <w:b/>
          <w:color w:val="FFC000"/>
          <w:sz w:val="24"/>
          <w:szCs w:val="24"/>
          <w:rtl/>
        </w:rPr>
        <w:t>تا تاریخ</w:t>
      </w:r>
      <w:r w:rsidR="00D021B2" w:rsidRPr="00D021B2">
        <w:rPr>
          <w:rFonts w:ascii="Times New Roman" w:hAnsi="Times New Roman" w:hint="cs"/>
          <w:b/>
          <w:color w:val="FFC000"/>
          <w:sz w:val="24"/>
          <w:szCs w:val="24"/>
          <w:rtl/>
        </w:rPr>
        <w:t xml:space="preserve"> </w:t>
      </w:r>
      <w:r w:rsidR="00D021B2"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spacing w:after="0" w:line="240" w:lineRule="auto"/>
        <w:jc w:val="left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D021B2">
        <w:rPr>
          <w:rFonts w:hint="eastAsia"/>
          <w:b/>
          <w:color w:val="FFC000"/>
          <w:sz w:val="24"/>
          <w:szCs w:val="24"/>
          <w:rtl/>
        </w:rPr>
        <w:t>ش</w:t>
      </w:r>
      <w:r w:rsidRPr="00D021B2">
        <w:rPr>
          <w:rFonts w:hint="cs"/>
          <w:b/>
          <w:color w:val="FFC000"/>
          <w:sz w:val="24"/>
          <w:szCs w:val="24"/>
          <w:rtl/>
        </w:rPr>
        <w:t>ی</w:t>
      </w:r>
      <w:r w:rsidRPr="00D021B2">
        <w:rPr>
          <w:rFonts w:hint="eastAsia"/>
          <w:b/>
          <w:color w:val="FFC000"/>
          <w:sz w:val="24"/>
          <w:szCs w:val="24"/>
          <w:rtl/>
        </w:rPr>
        <w:t>وه</w:t>
      </w:r>
      <w:r w:rsidRPr="00D021B2">
        <w:rPr>
          <w:b/>
          <w:color w:val="FFC000"/>
          <w:sz w:val="24"/>
          <w:szCs w:val="24"/>
          <w:rtl/>
        </w:rPr>
        <w:t xml:space="preserve"> پذ</w:t>
      </w:r>
      <w:r w:rsidRPr="00D021B2">
        <w:rPr>
          <w:rFonts w:hint="cs"/>
          <w:b/>
          <w:color w:val="FFC000"/>
          <w:sz w:val="24"/>
          <w:szCs w:val="24"/>
          <w:rtl/>
        </w:rPr>
        <w:t>ی</w:t>
      </w:r>
      <w:r w:rsidRPr="00D021B2">
        <w:rPr>
          <w:rFonts w:hint="eastAsia"/>
          <w:b/>
          <w:color w:val="FFC000"/>
          <w:sz w:val="24"/>
          <w:szCs w:val="24"/>
          <w:rtl/>
        </w:rPr>
        <w:t>رش</w:t>
      </w:r>
      <w:r w:rsidRPr="00D021B2">
        <w:rPr>
          <w:b/>
          <w:color w:val="FFC000"/>
          <w:sz w:val="24"/>
          <w:szCs w:val="24"/>
          <w:rtl/>
        </w:rPr>
        <w:t xml:space="preserve">: </w:t>
      </w:r>
      <w:r w:rsidRPr="00D021B2">
        <w:rPr>
          <w:rFonts w:ascii="Segoe UI Symbol" w:hAnsi="Segoe UI Symbol" w:cs="Segoe UI Symbol" w:hint="cs"/>
          <w:b/>
          <w:color w:val="FFC000"/>
          <w:sz w:val="24"/>
          <w:szCs w:val="24"/>
          <w:rtl/>
        </w:rPr>
        <w:t>☐</w:t>
      </w:r>
      <w:r w:rsidRPr="00D021B2">
        <w:rPr>
          <w:b/>
          <w:color w:val="FFC000"/>
          <w:sz w:val="24"/>
          <w:szCs w:val="24"/>
          <w:rtl/>
        </w:rPr>
        <w:t xml:space="preserve"> </w:t>
      </w:r>
      <w:r w:rsidRPr="00D021B2">
        <w:rPr>
          <w:rFonts w:hint="cs"/>
          <w:b/>
          <w:color w:val="FFC000"/>
          <w:sz w:val="24"/>
          <w:szCs w:val="24"/>
          <w:rtl/>
        </w:rPr>
        <w:t>فراخوان</w:t>
      </w:r>
      <w:r w:rsidR="00D021B2" w:rsidRPr="00D021B2">
        <w:rPr>
          <w:rFonts w:hint="cs"/>
          <w:b/>
          <w:color w:val="FFC000"/>
          <w:sz w:val="24"/>
          <w:szCs w:val="24"/>
          <w:rtl/>
        </w:rPr>
        <w:t xml:space="preserve"> </w:t>
      </w:r>
      <w:r w:rsidR="00D021B2"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</w:t>
      </w:r>
      <w:r w:rsidRPr="00D021B2">
        <w:rPr>
          <w:rFonts w:hint="cs"/>
          <w:b/>
          <w:color w:val="FFC000"/>
          <w:sz w:val="24"/>
          <w:szCs w:val="24"/>
          <w:rtl/>
        </w:rPr>
        <w:t xml:space="preserve">  </w:t>
      </w:r>
      <w:r w:rsidRPr="00D021B2">
        <w:rPr>
          <w:rFonts w:ascii="Segoe UI Symbol" w:hAnsi="Segoe UI Symbol" w:cs="Segoe UI Symbol" w:hint="cs"/>
          <w:b/>
          <w:color w:val="FFC000"/>
          <w:sz w:val="24"/>
          <w:szCs w:val="24"/>
          <w:rtl/>
        </w:rPr>
        <w:t>☐</w:t>
      </w:r>
      <w:r w:rsidRPr="00D021B2">
        <w:rPr>
          <w:b/>
          <w:color w:val="FFC000"/>
          <w:sz w:val="24"/>
          <w:szCs w:val="24"/>
          <w:rtl/>
        </w:rPr>
        <w:t xml:space="preserve"> </w:t>
      </w:r>
      <w:r w:rsidRPr="00D021B2">
        <w:rPr>
          <w:rFonts w:hint="cs"/>
          <w:b/>
          <w:color w:val="FFC000"/>
          <w:sz w:val="24"/>
          <w:szCs w:val="24"/>
          <w:rtl/>
        </w:rPr>
        <w:t>رویداد</w:t>
      </w:r>
      <w:r w:rsidR="00A01792" w:rsidRPr="00D021B2">
        <w:rPr>
          <w:rFonts w:ascii="Segoe UI Symbol" w:hAnsi="Segoe UI Symbol"/>
          <w:b/>
          <w:color w:val="FFC000"/>
          <w:sz w:val="24"/>
          <w:szCs w:val="24"/>
        </w:rPr>
        <w:t xml:space="preserve"> </w:t>
      </w:r>
      <w:r w:rsidR="00D021B2"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 xml:space="preserve">………………   </w:t>
      </w:r>
      <w:r w:rsidRPr="00D021B2">
        <w:rPr>
          <w:rFonts w:ascii="Segoe UI Symbol" w:hAnsi="Segoe UI Symbol" w:cs="Segoe UI Symbol" w:hint="cs"/>
          <w:b/>
          <w:color w:val="FFC000"/>
          <w:sz w:val="24"/>
          <w:szCs w:val="24"/>
          <w:rtl/>
        </w:rPr>
        <w:t>☐</w:t>
      </w:r>
      <w:r w:rsidRPr="00D021B2">
        <w:rPr>
          <w:rFonts w:ascii="Segoe UI Symbol" w:hAnsi="Segoe UI Symbol" w:hint="cs"/>
          <w:b/>
          <w:color w:val="FFC000"/>
          <w:sz w:val="24"/>
          <w:szCs w:val="24"/>
          <w:rtl/>
        </w:rPr>
        <w:t xml:space="preserve"> </w:t>
      </w:r>
      <w:r w:rsidRPr="00D021B2">
        <w:rPr>
          <w:rFonts w:hint="cs"/>
          <w:b/>
          <w:color w:val="FFC000"/>
          <w:sz w:val="24"/>
          <w:szCs w:val="24"/>
          <w:rtl/>
        </w:rPr>
        <w:t>سای</w:t>
      </w:r>
      <w:r w:rsidRPr="00D021B2">
        <w:rPr>
          <w:rFonts w:hint="eastAsia"/>
          <w:b/>
          <w:color w:val="FFC000"/>
          <w:sz w:val="24"/>
          <w:szCs w:val="24"/>
          <w:rtl/>
        </w:rPr>
        <w:t>ر</w:t>
      </w:r>
      <w:r w:rsidRPr="00D021B2">
        <w:rPr>
          <w:b/>
          <w:color w:val="FFC000"/>
          <w:sz w:val="24"/>
          <w:szCs w:val="24"/>
          <w:rtl/>
        </w:rPr>
        <w:t xml:space="preserve">: </w:t>
      </w:r>
      <w:r w:rsidRPr="00D021B2">
        <w:rPr>
          <w:rFonts w:ascii="Times New Roman" w:hAnsi="Times New Roman" w:cs="Times New Roman" w:hint="cs"/>
          <w:b/>
          <w:color w:val="FFC000"/>
          <w:sz w:val="24"/>
          <w:szCs w:val="24"/>
          <w:rtl/>
        </w:rPr>
        <w:t>………………</w:t>
      </w:r>
      <w:r w:rsidRPr="00D021B2">
        <w:rPr>
          <w:rFonts w:ascii="Times New Roman" w:hAnsi="Times New Roman"/>
          <w:b/>
          <w:sz w:val="24"/>
          <w:szCs w:val="24"/>
          <w:rtl/>
        </w:rPr>
        <w:br/>
      </w:r>
    </w:p>
    <w:p w:rsidR="00720E79" w:rsidRPr="00D021B2" w:rsidRDefault="00171E51" w:rsidP="00171E51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>بخش 2: گزارش پ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شرفت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مرحله‌ا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در طول دوره استقرار</w:t>
      </w:r>
    </w:p>
    <w:tbl>
      <w:tblPr>
        <w:tblStyle w:val="TableGrid"/>
        <w:tblpPr w:leftFromText="180" w:rightFromText="180" w:vertAnchor="page" w:horzAnchor="margin" w:tblpY="6841"/>
        <w:bidiVisual/>
        <w:tblW w:w="5187" w:type="pct"/>
        <w:tblLook w:val="04A0" w:firstRow="1" w:lastRow="0" w:firstColumn="1" w:lastColumn="0" w:noHBand="0" w:noVBand="1"/>
      </w:tblPr>
      <w:tblGrid>
        <w:gridCol w:w="1577"/>
        <w:gridCol w:w="2843"/>
        <w:gridCol w:w="898"/>
        <w:gridCol w:w="4035"/>
      </w:tblGrid>
      <w:tr w:rsidR="00720E79" w:rsidRPr="00D021B2" w:rsidTr="00D021B2">
        <w:tc>
          <w:tcPr>
            <w:tcW w:w="843" w:type="pct"/>
            <w:vAlign w:val="center"/>
          </w:tcPr>
          <w:p w:rsidR="00720E79" w:rsidRPr="00D021B2" w:rsidRDefault="00720E79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</w:p>
        </w:tc>
        <w:tc>
          <w:tcPr>
            <w:tcW w:w="1520" w:type="pct"/>
            <w:vAlign w:val="center"/>
          </w:tcPr>
          <w:p w:rsidR="00720E79" w:rsidRPr="00D021B2" w:rsidRDefault="00171E51" w:rsidP="00D021B2">
            <w:pPr>
              <w:jc w:val="left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ا</w:t>
            </w:r>
            <w:r w:rsidR="00720E79"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هد</w:t>
            </w: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ا</w:t>
            </w:r>
            <w:r w:rsidR="00720E79"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 xml:space="preserve">ف </w:t>
            </w:r>
          </w:p>
        </w:tc>
        <w:tc>
          <w:tcPr>
            <w:tcW w:w="480" w:type="pct"/>
            <w:vAlign w:val="center"/>
          </w:tcPr>
          <w:p w:rsidR="00720E79" w:rsidRPr="00D021B2" w:rsidRDefault="00720E79" w:rsidP="00D021B2">
            <w:pPr>
              <w:jc w:val="left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مدت</w:t>
            </w:r>
          </w:p>
        </w:tc>
        <w:tc>
          <w:tcPr>
            <w:tcW w:w="2157" w:type="pct"/>
            <w:vAlign w:val="center"/>
          </w:tcPr>
          <w:p w:rsidR="00720E79" w:rsidRPr="00D021B2" w:rsidRDefault="00720E79" w:rsidP="00D021B2">
            <w:pPr>
              <w:jc w:val="left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وضعیت تیم </w:t>
            </w:r>
          </w:p>
        </w:tc>
      </w:tr>
      <w:tr w:rsidR="00720E79" w:rsidRPr="00D021B2" w:rsidTr="00D021B2">
        <w:tc>
          <w:tcPr>
            <w:tcW w:w="843" w:type="pct"/>
            <w:vAlign w:val="center"/>
          </w:tcPr>
          <w:p w:rsidR="00720E79" w:rsidRPr="00D021B2" w:rsidRDefault="00720E79" w:rsidP="00D021B2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پذیرش</w:t>
            </w:r>
          </w:p>
          <w:p w:rsidR="00720E79" w:rsidRPr="00D021B2" w:rsidRDefault="00720E79" w:rsidP="00D021B2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(Idea Stage)</w:t>
            </w:r>
          </w:p>
        </w:tc>
        <w:tc>
          <w:tcPr>
            <w:tcW w:w="1520" w:type="pct"/>
            <w:vAlign w:val="center"/>
          </w:tcPr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شفاف‌سازی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مسئله</w:t>
            </w:r>
          </w:p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شکل‌گی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ر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و تکم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ت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م</w:t>
            </w:r>
          </w:p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تعیی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ن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مس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ر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توسعه 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</w:rPr>
              <w:t>MVP</w:t>
            </w:r>
          </w:p>
        </w:tc>
        <w:tc>
          <w:tcPr>
            <w:tcW w:w="480" w:type="pct"/>
            <w:vAlign w:val="center"/>
          </w:tcPr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یک ماه</w:t>
            </w:r>
          </w:p>
        </w:tc>
        <w:tc>
          <w:tcPr>
            <w:tcW w:w="2157" w:type="pct"/>
          </w:tcPr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>وضع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ت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تحقق: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کامل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نسبی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محقق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نشده</w:t>
            </w:r>
          </w:p>
        </w:tc>
      </w:tr>
      <w:tr w:rsidR="00720E79" w:rsidRPr="00D021B2" w:rsidTr="00D021B2">
        <w:tc>
          <w:tcPr>
            <w:tcW w:w="843" w:type="pct"/>
            <w:vAlign w:val="center"/>
          </w:tcPr>
          <w:p w:rsidR="00720E79" w:rsidRPr="00D021B2" w:rsidRDefault="00720E79" w:rsidP="00D021B2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پیش‌شتاب‌دهی</w:t>
            </w:r>
          </w:p>
          <w:p w:rsidR="00720E79" w:rsidRPr="00D021B2" w:rsidRDefault="00720E79" w:rsidP="00D021B2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(Validation Stage)</w:t>
            </w:r>
          </w:p>
        </w:tc>
        <w:tc>
          <w:tcPr>
            <w:tcW w:w="1520" w:type="pct"/>
            <w:vAlign w:val="center"/>
          </w:tcPr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مصاحبه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با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مشتری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ان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هدف</w:t>
            </w:r>
          </w:p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بررسی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و اعتبارسنج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بازار</w:t>
            </w:r>
          </w:p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طراحی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</w:rPr>
              <w:t>MVP</w:t>
            </w:r>
          </w:p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تست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اولی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ه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ا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ده</w:t>
            </w:r>
          </w:p>
        </w:tc>
        <w:tc>
          <w:tcPr>
            <w:tcW w:w="480" w:type="pct"/>
            <w:vAlign w:val="center"/>
          </w:tcPr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>2</w:t>
            </w:r>
            <w:r w:rsidRPr="00D021B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3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ماه</w:t>
            </w:r>
          </w:p>
        </w:tc>
        <w:tc>
          <w:tcPr>
            <w:tcW w:w="2157" w:type="pct"/>
          </w:tcPr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>وضع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ت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تحقق: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کامل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نسبی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محقق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نشده</w:t>
            </w:r>
          </w:p>
        </w:tc>
      </w:tr>
      <w:tr w:rsidR="00720E79" w:rsidRPr="00D021B2" w:rsidTr="00D021B2">
        <w:tc>
          <w:tcPr>
            <w:tcW w:w="843" w:type="pct"/>
            <w:vAlign w:val="center"/>
          </w:tcPr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ساخت</w:t>
            </w: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MVP</w:t>
            </w:r>
          </w:p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(Build Stage)</w:t>
            </w:r>
          </w:p>
        </w:tc>
        <w:tc>
          <w:tcPr>
            <w:tcW w:w="1520" w:type="pct"/>
            <w:vAlign w:val="center"/>
          </w:tcPr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ساخت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نمون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>ه اول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ه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/ 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</w:rPr>
              <w:t>MVP</w:t>
            </w:r>
          </w:p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تست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با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کاربران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واقعی</w:t>
            </w:r>
          </w:p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اصلاح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و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بهبود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محصول</w:t>
            </w:r>
          </w:p>
        </w:tc>
        <w:tc>
          <w:tcPr>
            <w:tcW w:w="480" w:type="pct"/>
            <w:vAlign w:val="center"/>
          </w:tcPr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>3</w:t>
            </w:r>
            <w:r w:rsidRPr="00D021B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4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ماه</w:t>
            </w:r>
          </w:p>
        </w:tc>
        <w:tc>
          <w:tcPr>
            <w:tcW w:w="2157" w:type="pct"/>
          </w:tcPr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>وضع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ت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فعل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محصول: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</w:rPr>
              <w:t xml:space="preserve">MVP </w:t>
            </w:r>
            <w:r w:rsidRPr="00D021B2">
              <w:rPr>
                <w:rFonts w:ascii="Segoe UI Symbol" w:eastAsia="Times New Roman" w:hAnsi="Segoe UI Symbol"/>
                <w:sz w:val="24"/>
                <w:szCs w:val="24"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</w:rPr>
              <w:t xml:space="preserve"> Prototype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محصول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نهایی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در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حال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توسعه</w:t>
            </w:r>
          </w:p>
        </w:tc>
      </w:tr>
      <w:tr w:rsidR="00720E79" w:rsidRPr="00D021B2" w:rsidTr="00D021B2">
        <w:tc>
          <w:tcPr>
            <w:tcW w:w="843" w:type="pct"/>
            <w:vAlign w:val="center"/>
          </w:tcPr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ورود</w:t>
            </w: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به</w:t>
            </w: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بازار</w:t>
            </w:r>
          </w:p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(Early Market)</w:t>
            </w:r>
          </w:p>
        </w:tc>
        <w:tc>
          <w:tcPr>
            <w:tcW w:w="1520" w:type="pct"/>
            <w:vAlign w:val="center"/>
          </w:tcPr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جذب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اولی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ن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مشتر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/ کاربر</w:t>
            </w:r>
          </w:p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تست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مدل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درآمدی</w:t>
            </w:r>
          </w:p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بهبود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محصول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بر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اساس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بازخورد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بازار</w:t>
            </w:r>
          </w:p>
        </w:tc>
        <w:tc>
          <w:tcPr>
            <w:tcW w:w="480" w:type="pct"/>
            <w:vAlign w:val="center"/>
          </w:tcPr>
          <w:p w:rsidR="00720E79" w:rsidRPr="00D021B2" w:rsidRDefault="00720E79" w:rsidP="00D021B2">
            <w:pPr>
              <w:jc w:val="center"/>
              <w:rPr>
                <w:rFonts w:ascii="Segoe UI Symbol" w:eastAsia="Times New Roman" w:hAnsi="Segoe UI Symbol"/>
                <w:sz w:val="24"/>
                <w:szCs w:val="24"/>
              </w:rPr>
            </w:pPr>
            <w:r w:rsidRPr="00D021B2">
              <w:rPr>
                <w:rFonts w:ascii="Segoe UI Symbol" w:eastAsia="Times New Roman" w:hAnsi="Segoe UI Symbol" w:hint="cs"/>
                <w:sz w:val="24"/>
                <w:szCs w:val="24"/>
                <w:rtl/>
              </w:rPr>
              <w:t>3 ماه</w:t>
            </w:r>
          </w:p>
        </w:tc>
        <w:tc>
          <w:tcPr>
            <w:tcW w:w="2157" w:type="pct"/>
          </w:tcPr>
          <w:p w:rsidR="00171E51" w:rsidRPr="00D021B2" w:rsidRDefault="00171E51" w:rsidP="00D021B2">
            <w:pPr>
              <w:jc w:val="left"/>
              <w:rPr>
                <w:rFonts w:ascii="Segoe UI Symbol" w:eastAsia="Times New Roman" w:hAnsi="Segoe UI Symbol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/>
                <w:sz w:val="24"/>
                <w:szCs w:val="24"/>
                <w:rtl/>
              </w:rPr>
              <w:t>وضع</w:t>
            </w:r>
            <w:r w:rsidRPr="00D021B2">
              <w:rPr>
                <w:rFonts w:ascii="Segoe UI Symbol" w:eastAsia="Times New Roman" w:hAnsi="Segoe UI Symbol" w:hint="cs"/>
                <w:sz w:val="24"/>
                <w:szCs w:val="24"/>
                <w:rtl/>
              </w:rPr>
              <w:t>ی</w:t>
            </w:r>
            <w:r w:rsidRPr="00D021B2">
              <w:rPr>
                <w:rFonts w:ascii="Segoe UI Symbol" w:eastAsia="Times New Roman" w:hAnsi="Segoe UI Symbol" w:hint="eastAsia"/>
                <w:sz w:val="24"/>
                <w:szCs w:val="24"/>
                <w:rtl/>
              </w:rPr>
              <w:t>ت</w:t>
            </w:r>
            <w:r w:rsidRPr="00D021B2">
              <w:rPr>
                <w:rFonts w:ascii="Segoe UI Symbol" w:eastAsia="Times New Roman" w:hAnsi="Segoe UI Symbol"/>
                <w:sz w:val="24"/>
                <w:szCs w:val="24"/>
                <w:rtl/>
              </w:rPr>
              <w:t xml:space="preserve"> بازار:</w:t>
            </w:r>
          </w:p>
          <w:p w:rsidR="00171E51" w:rsidRPr="00D021B2" w:rsidRDefault="00171E51" w:rsidP="00D021B2">
            <w:pPr>
              <w:jc w:val="left"/>
              <w:rPr>
                <w:rFonts w:ascii="Segoe UI Symbol" w:eastAsia="Times New Roman" w:hAnsi="Segoe UI Symbol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hint="eastAsia"/>
                <w:sz w:val="24"/>
                <w:szCs w:val="24"/>
                <w:rtl/>
              </w:rPr>
              <w:t>تعداد</w:t>
            </w:r>
            <w:r w:rsidRPr="00D021B2">
              <w:rPr>
                <w:rFonts w:ascii="Segoe UI Symbol" w:eastAsia="Times New Roman" w:hAnsi="Segoe UI Symbol"/>
                <w:sz w:val="24"/>
                <w:szCs w:val="24"/>
                <w:rtl/>
              </w:rPr>
              <w:t xml:space="preserve"> مشتر</w:t>
            </w:r>
            <w:r w:rsidRPr="00D021B2">
              <w:rPr>
                <w:rFonts w:ascii="Segoe UI Symbol" w:eastAsia="Times New Roman" w:hAnsi="Segoe UI Symbol" w:hint="cs"/>
                <w:sz w:val="24"/>
                <w:szCs w:val="24"/>
                <w:rtl/>
              </w:rPr>
              <w:t>ی</w:t>
            </w:r>
            <w:r w:rsidRPr="00D021B2">
              <w:rPr>
                <w:rFonts w:ascii="Segoe UI Symbol" w:eastAsia="Times New Roman" w:hAnsi="Segoe UI Symbol" w:hint="eastAsia"/>
                <w:sz w:val="24"/>
                <w:szCs w:val="24"/>
                <w:rtl/>
              </w:rPr>
              <w:t>ان</w:t>
            </w:r>
            <w:r w:rsidRPr="00D021B2">
              <w:rPr>
                <w:rFonts w:ascii="Segoe UI Symbol" w:eastAsia="Times New Roman" w:hAnsi="Segoe UI Symbol"/>
                <w:sz w:val="24"/>
                <w:szCs w:val="24"/>
                <w:rtl/>
              </w:rPr>
              <w:t xml:space="preserve">: </w:t>
            </w:r>
          </w:p>
          <w:p w:rsidR="00720E79" w:rsidRPr="00D021B2" w:rsidRDefault="00171E51" w:rsidP="00D021B2">
            <w:pPr>
              <w:jc w:val="left"/>
              <w:rPr>
                <w:rFonts w:ascii="Segoe UI Symbol" w:eastAsia="Times New Roman" w:hAnsi="Segoe UI Symbol"/>
                <w:sz w:val="24"/>
                <w:szCs w:val="24"/>
              </w:rPr>
            </w:pPr>
            <w:r w:rsidRPr="00D021B2">
              <w:rPr>
                <w:rFonts w:ascii="Segoe UI Symbol" w:eastAsia="Times New Roman" w:hAnsi="Segoe UI Symbol" w:hint="eastAsia"/>
                <w:sz w:val="24"/>
                <w:szCs w:val="24"/>
                <w:rtl/>
              </w:rPr>
              <w:t>م</w:t>
            </w:r>
            <w:r w:rsidRPr="00D021B2">
              <w:rPr>
                <w:rFonts w:ascii="Segoe UI Symbol" w:eastAsia="Times New Roman" w:hAnsi="Segoe UI Symbol" w:hint="cs"/>
                <w:sz w:val="24"/>
                <w:szCs w:val="24"/>
                <w:rtl/>
              </w:rPr>
              <w:t>ی</w:t>
            </w:r>
            <w:r w:rsidRPr="00D021B2">
              <w:rPr>
                <w:rFonts w:ascii="Segoe UI Symbol" w:eastAsia="Times New Roman" w:hAnsi="Segoe UI Symbol" w:hint="eastAsia"/>
                <w:sz w:val="24"/>
                <w:szCs w:val="24"/>
                <w:rtl/>
              </w:rPr>
              <w:t>زان</w:t>
            </w:r>
            <w:r w:rsidRPr="00D021B2">
              <w:rPr>
                <w:rFonts w:ascii="Segoe UI Symbol" w:eastAsia="Times New Roman" w:hAnsi="Segoe UI Symbol"/>
                <w:sz w:val="24"/>
                <w:szCs w:val="24"/>
                <w:rtl/>
              </w:rPr>
              <w:t xml:space="preserve"> فروش / درآمد (در صورت وجود): </w:t>
            </w:r>
          </w:p>
        </w:tc>
      </w:tr>
      <w:tr w:rsidR="00720E79" w:rsidRPr="00D021B2" w:rsidTr="00D021B2">
        <w:trPr>
          <w:trHeight w:val="1308"/>
        </w:trPr>
        <w:tc>
          <w:tcPr>
            <w:tcW w:w="843" w:type="pct"/>
            <w:vAlign w:val="center"/>
          </w:tcPr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خروج از مرکز</w:t>
            </w:r>
          </w:p>
          <w:p w:rsidR="00720E79" w:rsidRPr="00D021B2" w:rsidRDefault="00720E79" w:rsidP="00D021B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021B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(Graduation)</w:t>
            </w:r>
          </w:p>
        </w:tc>
        <w:tc>
          <w:tcPr>
            <w:tcW w:w="1520" w:type="pct"/>
            <w:vAlign w:val="center"/>
          </w:tcPr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استقرار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مستقل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خارج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از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مرکز</w:t>
            </w:r>
          </w:p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ورود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ا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مذاکره با شتاب‌دهنده‌ها</w:t>
            </w:r>
          </w:p>
          <w:p w:rsidR="00171E51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جذب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سرمای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ه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/ مذاکره سرما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  <w:r w:rsidRPr="00D021B2">
              <w:rPr>
                <w:rFonts w:ascii="Times New Roman" w:eastAsia="Times New Roman" w:hAnsi="Times New Roman" w:hint="eastAsia"/>
                <w:sz w:val="24"/>
                <w:szCs w:val="24"/>
                <w:rtl/>
              </w:rPr>
              <w:t>ه‌گذار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ی</w:t>
            </w:r>
          </w:p>
          <w:p w:rsidR="00720E79" w:rsidRPr="00D021B2" w:rsidRDefault="00171E51" w:rsidP="00D021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021B2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</w:rPr>
              <w:t>☐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برنامه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رشد</w:t>
            </w:r>
            <w:r w:rsidRPr="00D021B2">
              <w:rPr>
                <w:rFonts w:ascii="Times New Roman" w:eastAsia="Times New Roman" w:hAnsi="Times New Roman"/>
                <w:sz w:val="24"/>
                <w:szCs w:val="24"/>
                <w:rtl/>
              </w:rPr>
              <w:t xml:space="preserve"> </w:t>
            </w:r>
            <w:r w:rsidRPr="00D021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تجاری</w:t>
            </w:r>
          </w:p>
        </w:tc>
        <w:tc>
          <w:tcPr>
            <w:tcW w:w="480" w:type="pct"/>
            <w:vAlign w:val="center"/>
          </w:tcPr>
          <w:p w:rsidR="00720E79" w:rsidRPr="00D021B2" w:rsidRDefault="00720E79" w:rsidP="00D021B2">
            <w:pPr>
              <w:jc w:val="left"/>
              <w:rPr>
                <w:rFonts w:ascii="Segoe UI Symbol" w:eastAsia="Times New Roman" w:hAnsi="Segoe UI Symbol"/>
                <w:sz w:val="24"/>
                <w:szCs w:val="24"/>
                <w:rtl/>
              </w:rPr>
            </w:pPr>
          </w:p>
        </w:tc>
        <w:tc>
          <w:tcPr>
            <w:tcW w:w="2157" w:type="pct"/>
            <w:vAlign w:val="center"/>
          </w:tcPr>
          <w:p w:rsidR="00720E79" w:rsidRPr="00D021B2" w:rsidRDefault="00720E79" w:rsidP="00D021B2">
            <w:pPr>
              <w:jc w:val="left"/>
              <w:rPr>
                <w:rFonts w:ascii="Segoe UI Symbol" w:eastAsia="Times New Roman" w:hAnsi="Segoe UI Symbol"/>
                <w:sz w:val="24"/>
                <w:szCs w:val="24"/>
              </w:rPr>
            </w:pPr>
          </w:p>
        </w:tc>
      </w:tr>
    </w:tbl>
    <w:p w:rsidR="00171E51" w:rsidRPr="00D021B2" w:rsidRDefault="00171E51" w:rsidP="00171E51">
      <w:pPr>
        <w:pStyle w:val="ListParagraph"/>
        <w:spacing w:before="100" w:beforeAutospacing="1" w:after="0" w:line="240" w:lineRule="auto"/>
        <w:jc w:val="left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D021B2" w:rsidRDefault="00D021B2" w:rsidP="00171E51">
      <w:pPr>
        <w:pStyle w:val="ListParagraph"/>
        <w:spacing w:before="100" w:beforeAutospacing="1" w:after="0" w:line="240" w:lineRule="auto"/>
        <w:jc w:val="left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D021B2" w:rsidRDefault="00D021B2" w:rsidP="00171E51">
      <w:pPr>
        <w:pStyle w:val="ListParagraph"/>
        <w:spacing w:before="100" w:beforeAutospacing="1" w:after="0" w:line="240" w:lineRule="auto"/>
        <w:jc w:val="left"/>
        <w:rPr>
          <w:rFonts w:ascii="Times New Roman" w:eastAsia="Times New Roman" w:hAnsi="Times New Roman"/>
          <w:b/>
          <w:bCs/>
          <w:sz w:val="24"/>
          <w:szCs w:val="24"/>
          <w:rtl/>
        </w:rPr>
      </w:pPr>
      <w:bookmarkStart w:id="0" w:name="_GoBack"/>
      <w:bookmarkEnd w:id="0"/>
    </w:p>
    <w:p w:rsidR="006D2E43" w:rsidRPr="00D021B2" w:rsidRDefault="00171E51" w:rsidP="00D021B2">
      <w:pPr>
        <w:pStyle w:val="ListParagraph"/>
        <w:spacing w:before="100" w:beforeAutospacing="1" w:after="0" w:line="240" w:lineRule="auto"/>
        <w:ind w:left="26"/>
        <w:jc w:val="left"/>
        <w:rPr>
          <w:rFonts w:ascii="Times New Roman" w:eastAsia="Times New Roman" w:hAnsi="Times New Roman"/>
          <w:b/>
          <w:bCs/>
          <w:sz w:val="24"/>
          <w:szCs w:val="24"/>
        </w:rPr>
      </w:pP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lastRenderedPageBreak/>
        <w:t>بخش 3: وضع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ت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و منابع</w:t>
      </w:r>
    </w:p>
    <w:p w:rsidR="00171E51" w:rsidRPr="00D021B2" w:rsidRDefault="00171E51" w:rsidP="00D021B2">
      <w:pPr>
        <w:pStyle w:val="ListParagraph"/>
        <w:numPr>
          <w:ilvl w:val="0"/>
          <w:numId w:val="2"/>
        </w:numPr>
        <w:spacing w:before="100" w:beforeAutospacing="1" w:after="0" w:line="240" w:lineRule="auto"/>
        <w:ind w:left="206" w:hanging="18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/>
          <w:sz w:val="24"/>
          <w:szCs w:val="24"/>
          <w:rtl/>
        </w:rPr>
        <w:t>تعداد اعضا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نفر</w:t>
      </w:r>
    </w:p>
    <w:p w:rsidR="00D021B2" w:rsidRDefault="00171E51" w:rsidP="00D021B2">
      <w:pPr>
        <w:pStyle w:val="ListParagraph"/>
        <w:numPr>
          <w:ilvl w:val="0"/>
          <w:numId w:val="2"/>
        </w:numPr>
        <w:spacing w:before="100" w:beforeAutospacing="1" w:after="0" w:line="240" w:lineRule="auto"/>
        <w:ind w:left="206" w:hanging="180"/>
        <w:jc w:val="left"/>
        <w:rPr>
          <w:rFonts w:ascii="Times New Roman" w:eastAsia="Times New Roman" w:hAnsi="Times New Roman"/>
          <w:sz w:val="24"/>
          <w:szCs w:val="24"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اعضا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تمام‌وقت: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نفر</w:t>
      </w:r>
    </w:p>
    <w:p w:rsidR="00A01792" w:rsidRPr="00D021B2" w:rsidRDefault="007152FB" w:rsidP="00D021B2">
      <w:pPr>
        <w:pStyle w:val="ListParagraph"/>
        <w:numPr>
          <w:ilvl w:val="0"/>
          <w:numId w:val="2"/>
        </w:numPr>
        <w:spacing w:before="100" w:beforeAutospacing="1" w:after="0" w:line="240" w:lineRule="auto"/>
        <w:ind w:left="206" w:hanging="180"/>
        <w:jc w:val="left"/>
        <w:rPr>
          <w:rFonts w:ascii="Times New Roman" w:eastAsia="Times New Roman" w:hAnsi="Times New Roman"/>
          <w:sz w:val="24"/>
          <w:szCs w:val="24"/>
          <w:rtl/>
        </w:rPr>
      </w:pPr>
      <w:r>
        <w:rPr>
          <w:rFonts w:ascii="Times New Roman" w:eastAsia="Times New Roman" w:hAnsi="Times New Roman" w:hint="cs"/>
          <w:sz w:val="24"/>
          <w:szCs w:val="24"/>
          <w:rtl/>
        </w:rPr>
        <w:t>ترکیب تخصصی تیم</w:t>
      </w:r>
      <w:r w:rsidR="00A01792" w:rsidRPr="00D021B2">
        <w:rPr>
          <w:rFonts w:ascii="Times New Roman" w:eastAsia="Times New Roman" w:hAnsi="Times New Roman" w:hint="cs"/>
          <w:sz w:val="24"/>
          <w:szCs w:val="24"/>
          <w:rtl/>
        </w:rPr>
        <w:t xml:space="preserve"> (فنی/کسب و کار/علمی/سایر)</w:t>
      </w:r>
      <w:r>
        <w:rPr>
          <w:rFonts w:ascii="Times New Roman" w:eastAsia="Times New Roman" w:hAnsi="Times New Roman" w:hint="cs"/>
          <w:sz w:val="24"/>
          <w:szCs w:val="24"/>
          <w:rtl/>
        </w:rPr>
        <w:t xml:space="preserve">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pStyle w:val="ListParagraph"/>
        <w:numPr>
          <w:ilvl w:val="0"/>
          <w:numId w:val="2"/>
        </w:numPr>
        <w:spacing w:before="100" w:beforeAutospacing="1" w:after="0" w:line="240" w:lineRule="auto"/>
        <w:ind w:left="206" w:hanging="18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تعداد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صندل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اختصاص‌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افته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در مرکز مر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D021B2" w:rsidRDefault="00171E51" w:rsidP="00D021B2">
      <w:pPr>
        <w:pStyle w:val="ListParagraph"/>
        <w:numPr>
          <w:ilvl w:val="0"/>
          <w:numId w:val="2"/>
        </w:numPr>
        <w:spacing w:before="100" w:beforeAutospacing="1" w:after="0" w:line="240" w:lineRule="auto"/>
        <w:ind w:left="206" w:hanging="180"/>
        <w:jc w:val="left"/>
        <w:rPr>
          <w:rFonts w:ascii="Times New Roman" w:eastAsia="Times New Roman" w:hAnsi="Times New Roman"/>
          <w:sz w:val="24"/>
          <w:szCs w:val="24"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کل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مدت حضور ت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در مرکز: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ماه</w:t>
      </w:r>
    </w:p>
    <w:p w:rsidR="00171E51" w:rsidRPr="00D021B2" w:rsidRDefault="00D021B2" w:rsidP="00D021B2">
      <w:pPr>
        <w:pStyle w:val="ListParagraph"/>
        <w:numPr>
          <w:ilvl w:val="0"/>
          <w:numId w:val="2"/>
        </w:numPr>
        <w:spacing w:before="100" w:beforeAutospacing="1" w:after="0" w:line="240" w:lineRule="auto"/>
        <w:ind w:left="206" w:hanging="180"/>
        <w:jc w:val="left"/>
        <w:rPr>
          <w:rFonts w:ascii="Times New Roman" w:eastAsia="Times New Roman" w:hAnsi="Times New Roman"/>
          <w:sz w:val="24"/>
          <w:szCs w:val="24"/>
        </w:rPr>
      </w:pPr>
      <w:r w:rsidRPr="00D021B2">
        <w:rPr>
          <w:rFonts w:ascii="Times New Roman" w:eastAsia="Times New Roman" w:hAnsi="Times New Roman" w:hint="cs"/>
          <w:sz w:val="24"/>
          <w:szCs w:val="24"/>
          <w:rtl/>
        </w:rPr>
        <w:t xml:space="preserve">تغییرات نفرات تیم از ابتدای ورود به مرکز تا انتهای دوره: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>بخش 4: م</w:t>
      </w:r>
      <w:r w:rsidRPr="00D021B2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زان</w:t>
      </w:r>
      <w:r w:rsidRPr="00D021B2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استفاده از خدمات مرکز مر</w:t>
      </w:r>
      <w:r w:rsidRPr="00D021B2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م</w:t>
      </w:r>
    </w:p>
    <w:p w:rsidR="00171E51" w:rsidRPr="00D021B2" w:rsidRDefault="00171E51" w:rsidP="00D021B2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منتور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نگ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و راهبر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>:</w:t>
      </w:r>
      <w:r w:rsidR="00D021B2"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بسی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ار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ز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اد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زی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اد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متوسط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کم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استفاده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نشده</w:t>
      </w:r>
      <w:r w:rsidR="00A01792"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br/>
      </w:r>
      <w:r w:rsidR="006D2E43"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توضیح</w:t>
      </w:r>
      <w:r w:rsidR="00A01792"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 xml:space="preserve"> کوتاه:</w:t>
      </w:r>
      <w:r w:rsidR="00D021B2"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 xml:space="preserve"> </w:t>
      </w:r>
      <w:r w:rsidR="00D021B2"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</w:t>
      </w:r>
    </w:p>
    <w:p w:rsidR="00171E51" w:rsidRPr="00D021B2" w:rsidRDefault="00171E51" w:rsidP="00D021B2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فضا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استقرار:</w:t>
      </w:r>
      <w:r w:rsidR="00D021B2"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کامل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متوسط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محدود</w:t>
      </w:r>
    </w:p>
    <w:p w:rsidR="00171E51" w:rsidRPr="00D021B2" w:rsidRDefault="00171E51" w:rsidP="00D021B2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برنامه‌ها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آموزش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و رو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دادها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>:</w:t>
      </w:r>
      <w:r w:rsidR="00D021B2"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مشارکت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فعال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مشارکت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محدود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بدون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مشارکت</w:t>
      </w:r>
      <w:r w:rsidR="00A01792"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br/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بخش</w:t>
      </w:r>
      <w:r w:rsidRPr="00D021B2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5: حما</w:t>
      </w:r>
      <w:r w:rsidRPr="00D021B2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ت‌ها</w:t>
      </w:r>
      <w:r w:rsidRPr="00D021B2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در</w:t>
      </w:r>
      <w:r w:rsidRPr="00D021B2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افت‌شده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زان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حما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استقرار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(فضا، خدمات): </w:t>
      </w:r>
      <w:r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………………………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زان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گرنت مال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پرداخت‌شده (در صورت وجود): </w:t>
      </w:r>
      <w:r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………………………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ری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ال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سا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ر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حما</w:t>
      </w:r>
      <w:r w:rsidRPr="00D021B2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ت‌ها</w:t>
      </w:r>
      <w:r w:rsidRPr="00D021B2">
        <w:rPr>
          <w:rFonts w:ascii="Times New Roman" w:eastAsia="Times New Roman" w:hAnsi="Times New Roman"/>
          <w:color w:val="FFC000"/>
          <w:sz w:val="24"/>
          <w:szCs w:val="24"/>
          <w:rtl/>
        </w:rPr>
        <w:t>: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……………………………………………………………………………………</w:t>
      </w:r>
    </w:p>
    <w:p w:rsidR="00F85155" w:rsidRPr="00D021B2" w:rsidRDefault="00F85155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بخش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6: چالش‌ها و ر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سک‌ها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مهم‌تر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چالش‌ها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در دوره استقرار: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……………………………………………………………………………………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نحوه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مد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ا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برنامه رفع چالش‌ها: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……………………………………………………………………………………</w:t>
      </w:r>
    </w:p>
    <w:p w:rsidR="00F85155" w:rsidRPr="00D021B2" w:rsidRDefault="00F85155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</w:p>
    <w:p w:rsidR="00171E51" w:rsidRPr="00D021B2" w:rsidRDefault="00171E51" w:rsidP="00F85155">
      <w:pPr>
        <w:spacing w:after="0"/>
        <w:jc w:val="left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بخش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7: درخواست و پ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شنهاد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برا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آ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نده</w:t>
      </w:r>
      <w:r w:rsidR="00F85155"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 xml:space="preserve">: 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لطفاً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از گز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نه‌ها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ز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را انتخاب و تشر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ح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نما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>: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درخواست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تمدی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حضور در مرکز (با ذکر دلا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ل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و برنامه)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آمادگی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برا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خروج و استقلال</w:t>
      </w:r>
    </w:p>
    <w:p w:rsidR="007152FB" w:rsidRPr="00D021B2" w:rsidRDefault="00171E51" w:rsidP="007152FB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تغیی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مس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(</w:t>
      </w:r>
      <w:r w:rsidRPr="00D021B2">
        <w:rPr>
          <w:rFonts w:ascii="Times New Roman" w:eastAsia="Times New Roman" w:hAnsi="Times New Roman"/>
          <w:sz w:val="24"/>
          <w:szCs w:val="24"/>
        </w:rPr>
        <w:t>Pivot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>) و درخواست بازطراح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برنامه</w:t>
      </w:r>
    </w:p>
    <w:p w:rsidR="007152FB" w:rsidRPr="00D021B2" w:rsidRDefault="007152FB" w:rsidP="007152FB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معرفی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به شتاب‌دهنده / سرما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ه‌گذار</w:t>
      </w:r>
    </w:p>
    <w:p w:rsidR="00171E51" w:rsidRPr="00D021B2" w:rsidRDefault="007152FB" w:rsidP="007152FB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Segoe UI Symbol" w:eastAsia="Times New Roman" w:hAnsi="Segoe UI Symbol" w:cs="Segoe UI Symbol" w:hint="cs"/>
          <w:sz w:val="24"/>
          <w:szCs w:val="24"/>
          <w:rtl/>
        </w:rPr>
        <w:t>☐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توقف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همکاری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توض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حات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>: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……………………………………………………………………………………</w:t>
      </w:r>
    </w:p>
    <w:p w:rsidR="00F85155" w:rsidRDefault="00F85155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</w:p>
    <w:p w:rsidR="007152FB" w:rsidRPr="00D021B2" w:rsidRDefault="007152FB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lastRenderedPageBreak/>
        <w:t>بخش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8: جمع‌بند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اول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ه</w:t>
      </w:r>
      <w:r w:rsidRPr="00D021B2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م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به‌طور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خلاصه ب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ان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کن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چرا ادامه همکار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با مرکز </w:t>
      </w:r>
      <w:r w:rsidR="00D021B2">
        <w:rPr>
          <w:rFonts w:ascii="Times New Roman" w:eastAsia="Times New Roman" w:hAnsi="Times New Roman" w:hint="cs"/>
          <w:sz w:val="24"/>
          <w:szCs w:val="24"/>
          <w:rtl/>
        </w:rPr>
        <w:t xml:space="preserve">نوآوری و فناوری 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>مر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(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ا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خروج از آن) برا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مناسب است: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……………………………………………………………………………………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تار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خ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ته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ه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گزارش: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…………………</w:t>
      </w:r>
    </w:p>
    <w:p w:rsidR="00171E51" w:rsidRPr="00D021B2" w:rsidRDefault="00171E51" w:rsidP="00171E51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نام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و امضا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نما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نده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 ت</w:t>
      </w:r>
      <w:r w:rsidRPr="00D021B2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D021B2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D021B2">
        <w:rPr>
          <w:rFonts w:ascii="Times New Roman" w:eastAsia="Times New Roman" w:hAnsi="Times New Roman"/>
          <w:sz w:val="24"/>
          <w:szCs w:val="24"/>
          <w:rtl/>
        </w:rPr>
        <w:t xml:space="preserve">: </w:t>
      </w:r>
      <w:r w:rsidRPr="00D021B2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…………………………………………</w:t>
      </w:r>
    </w:p>
    <w:p w:rsidR="007719E4" w:rsidRPr="007152FB" w:rsidRDefault="007719E4" w:rsidP="007152FB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D021B2">
        <w:rPr>
          <w:rFonts w:ascii="Times New Roman" w:eastAsia="Times New Roman" w:hAnsi="Times New Roman"/>
          <w:sz w:val="24"/>
          <w:szCs w:val="24"/>
          <w:rtl/>
        </w:rPr>
        <w:br/>
      </w:r>
      <w:r w:rsidR="00D021B2" w:rsidRPr="007152FB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بخش</w:t>
      </w:r>
      <w:r w:rsidR="00D021B2"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</w:t>
      </w:r>
      <w:r w:rsid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9</w:t>
      </w:r>
      <w:r w:rsidR="00D021B2"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: 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>ارز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اب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ک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ف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ت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م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(نظر کارشناس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مرکز)</w:t>
      </w:r>
    </w:p>
    <w:p w:rsidR="007719E4" w:rsidRPr="007152FB" w:rsidRDefault="007719E4" w:rsidP="00D021B2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بلوغ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ا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ده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و محصول: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ضعی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ف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متوسط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خوب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بسی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ار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خوب</w:t>
      </w:r>
    </w:p>
    <w:p w:rsidR="007719E4" w:rsidRPr="007152FB" w:rsidRDefault="007719E4" w:rsidP="00D021B2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توانمند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ت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م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و تعهد: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ضعی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ف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متوسط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خوب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بسی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ار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خوب</w:t>
      </w:r>
    </w:p>
    <w:p w:rsidR="007719E4" w:rsidRPr="007152FB" w:rsidRDefault="007719E4" w:rsidP="00D021B2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تناسب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محصول</w:t>
      </w:r>
      <w:r w:rsidRPr="007152FB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–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بازار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(</w:t>
      </w:r>
      <w:r w:rsidRPr="007152FB">
        <w:rPr>
          <w:rFonts w:ascii="Times New Roman" w:eastAsia="Times New Roman" w:hAnsi="Times New Roman"/>
          <w:color w:val="FFC000"/>
          <w:sz w:val="24"/>
          <w:szCs w:val="24"/>
        </w:rPr>
        <w:t>PMF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):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نامشخص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در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حال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شکل‌گی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ر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تأیی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د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اول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ه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مناسب</w:t>
      </w:r>
    </w:p>
    <w:p w:rsidR="007719E4" w:rsidRPr="007152FB" w:rsidRDefault="007719E4" w:rsidP="007152FB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پتانس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ل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رشد و سرما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ه‌پذ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ر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: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پایی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ن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متوسط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بالا</w:t>
      </w:r>
    </w:p>
    <w:p w:rsidR="007719E4" w:rsidRPr="007152FB" w:rsidRDefault="007719E4" w:rsidP="007719E4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جمع‌بند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کارشناس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>:</w:t>
      </w:r>
    </w:p>
    <w:p w:rsidR="007719E4" w:rsidRPr="007152FB" w:rsidRDefault="007719E4" w:rsidP="007152FB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…………………………………………………………………………………………………</w:t>
      </w:r>
    </w:p>
    <w:p w:rsidR="007152FB" w:rsidRPr="007152FB" w:rsidRDefault="007152FB" w:rsidP="007152FB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تار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خ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ته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ه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گزارش: </w:t>
      </w:r>
      <w:r w:rsidRPr="007152FB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…………………</w:t>
      </w:r>
    </w:p>
    <w:p w:rsidR="007152FB" w:rsidRPr="007152FB" w:rsidRDefault="007152FB" w:rsidP="007152FB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نام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و امضا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کارشناس</w:t>
      </w:r>
      <w:r>
        <w:rPr>
          <w:rFonts w:ascii="Times New Roman" w:eastAsia="Times New Roman" w:hAnsi="Times New Roman" w:hint="cs"/>
          <w:color w:val="FFC000"/>
          <w:sz w:val="24"/>
          <w:szCs w:val="24"/>
          <w:rtl/>
        </w:rPr>
        <w:t>/مسئول واحد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: </w:t>
      </w:r>
      <w:r w:rsidRPr="007152FB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…………………………………………</w:t>
      </w:r>
    </w:p>
    <w:p w:rsidR="007719E4" w:rsidRPr="00D021B2" w:rsidRDefault="007719E4" w:rsidP="007719E4">
      <w:pPr>
        <w:spacing w:after="0"/>
        <w:jc w:val="left"/>
        <w:rPr>
          <w:rFonts w:ascii="Times New Roman" w:eastAsia="Times New Roman" w:hAnsi="Times New Roman"/>
          <w:sz w:val="24"/>
          <w:szCs w:val="24"/>
          <w:rtl/>
        </w:rPr>
      </w:pPr>
    </w:p>
    <w:p w:rsidR="00171E51" w:rsidRPr="007152FB" w:rsidRDefault="00171E51" w:rsidP="007152FB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بخش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</w:t>
      </w:r>
      <w:r w:rsidR="007152FB"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10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>: نظر و تصم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م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کم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b/>
          <w:bCs/>
          <w:color w:val="FFC000"/>
          <w:sz w:val="24"/>
          <w:szCs w:val="24"/>
          <w:rtl/>
        </w:rPr>
        <w:t>ته</w:t>
      </w:r>
      <w:r w:rsidRPr="007152FB">
        <w:rPr>
          <w:rFonts w:ascii="Times New Roman" w:eastAsia="Times New Roman" w:hAnsi="Times New Roman"/>
          <w:b/>
          <w:bCs/>
          <w:color w:val="FFC000"/>
          <w:sz w:val="24"/>
          <w:szCs w:val="24"/>
          <w:rtl/>
        </w:rPr>
        <w:t xml:space="preserve"> تخصص</w:t>
      </w:r>
      <w:r w:rsidRPr="007152FB">
        <w:rPr>
          <w:rFonts w:ascii="Times New Roman" w:eastAsia="Times New Roman" w:hAnsi="Times New Roman" w:hint="cs"/>
          <w:b/>
          <w:bCs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</w:p>
    <w:p w:rsidR="00171E51" w:rsidRPr="007152FB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ارز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اب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کل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عملکرد ت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م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: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عالی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خوب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متوسط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ضعی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ف</w:t>
      </w:r>
    </w:p>
    <w:p w:rsidR="00171E51" w:rsidRPr="007152FB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تصم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م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نها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>:</w:t>
      </w:r>
    </w:p>
    <w:p w:rsidR="00171E51" w:rsidRPr="007152FB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تمدی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د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کامل</w:t>
      </w:r>
    </w:p>
    <w:p w:rsidR="00171E51" w:rsidRPr="007152FB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تمدی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د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مشروط</w:t>
      </w:r>
    </w:p>
    <w:p w:rsidR="00171E51" w:rsidRPr="007152FB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تغیی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ر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سطح استقرار</w:t>
      </w:r>
    </w:p>
    <w:p w:rsidR="00171E51" w:rsidRPr="007152FB" w:rsidRDefault="00171E51" w:rsidP="00A01792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>☐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="00A01792"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توقف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همکاری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و خروج</w:t>
      </w:r>
      <w:r w:rsidR="00A01792"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br/>
      </w:r>
      <w:r w:rsidR="007152FB" w:rsidRPr="007152FB">
        <w:rPr>
          <w:rFonts w:ascii="Segoe UI Symbol" w:eastAsia="Times New Roman" w:hAnsi="Segoe UI Symbol" w:cs="Segoe UI Symbol" w:hint="cs"/>
          <w:color w:val="FFC000"/>
          <w:sz w:val="24"/>
          <w:szCs w:val="24"/>
          <w:rtl/>
        </w:rPr>
        <w:t xml:space="preserve">☐ </w:t>
      </w:r>
      <w:r w:rsidR="00A01792"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معرفی به شتابدهنده/سرمایه گذار</w:t>
      </w:r>
    </w:p>
    <w:p w:rsidR="00171E51" w:rsidRPr="007152FB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توض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حات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 xml:space="preserve"> کم</w:t>
      </w: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ی</w:t>
      </w:r>
      <w:r w:rsidRPr="007152FB">
        <w:rPr>
          <w:rFonts w:ascii="Times New Roman" w:eastAsia="Times New Roman" w:hAnsi="Times New Roman" w:hint="eastAsia"/>
          <w:color w:val="FFC000"/>
          <w:sz w:val="24"/>
          <w:szCs w:val="24"/>
          <w:rtl/>
        </w:rPr>
        <w:t>ته</w:t>
      </w:r>
      <w:r w:rsidRPr="007152FB">
        <w:rPr>
          <w:rFonts w:ascii="Times New Roman" w:eastAsia="Times New Roman" w:hAnsi="Times New Roman"/>
          <w:color w:val="FFC000"/>
          <w:sz w:val="24"/>
          <w:szCs w:val="24"/>
          <w:rtl/>
        </w:rPr>
        <w:t>:</w:t>
      </w:r>
    </w:p>
    <w:p w:rsidR="00F85155" w:rsidRPr="007152FB" w:rsidRDefault="00171E51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cs="Times New Roman" w:hint="cs"/>
          <w:color w:val="FFC000"/>
          <w:sz w:val="24"/>
          <w:szCs w:val="24"/>
          <w:rtl/>
        </w:rPr>
        <w:t>……………………………………………………………………………………</w:t>
      </w:r>
    </w:p>
    <w:p w:rsidR="00F85155" w:rsidRPr="007152FB" w:rsidRDefault="00F85155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</w:p>
    <w:p w:rsidR="00F85155" w:rsidRPr="007152FB" w:rsidRDefault="00F85155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</w:p>
    <w:p w:rsidR="00F85155" w:rsidRPr="007152FB" w:rsidRDefault="00F85155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</w:p>
    <w:p w:rsidR="00F85155" w:rsidRPr="007152FB" w:rsidRDefault="00F85155" w:rsidP="00171E51">
      <w:pPr>
        <w:spacing w:after="0"/>
        <w:jc w:val="left"/>
        <w:rPr>
          <w:rFonts w:ascii="Times New Roman" w:eastAsia="Times New Roman" w:hAnsi="Times New Roman"/>
          <w:color w:val="FFC000"/>
          <w:sz w:val="24"/>
          <w:szCs w:val="24"/>
          <w:rtl/>
        </w:rPr>
      </w:pPr>
      <w:r w:rsidRPr="007152FB">
        <w:rPr>
          <w:rFonts w:ascii="Times New Roman" w:eastAsia="Times New Roman" w:hAnsi="Times New Roman" w:hint="cs"/>
          <w:color w:val="FFC000"/>
          <w:sz w:val="24"/>
          <w:szCs w:val="24"/>
          <w:rtl/>
        </w:rPr>
        <w:t>امضای مسئول واحد نوآوری</w:t>
      </w:r>
    </w:p>
    <w:p w:rsidR="00F85155" w:rsidRPr="00D021B2" w:rsidRDefault="00720E79" w:rsidP="00171E51">
      <w:pPr>
        <w:spacing w:after="0"/>
        <w:jc w:val="left"/>
        <w:rPr>
          <w:b/>
          <w:sz w:val="24"/>
          <w:szCs w:val="24"/>
          <w:rtl/>
        </w:rPr>
      </w:pPr>
      <w:r w:rsidRPr="007152FB">
        <w:rPr>
          <w:rFonts w:hint="cs"/>
          <w:b/>
          <w:color w:val="FFC000"/>
          <w:sz w:val="24"/>
          <w:szCs w:val="24"/>
          <w:rtl/>
        </w:rPr>
        <w:t>تاریخ تهیه گزارش:</w:t>
      </w:r>
      <w:r w:rsidRPr="00D021B2">
        <w:rPr>
          <w:b/>
          <w:sz w:val="24"/>
          <w:szCs w:val="24"/>
          <w:rtl/>
        </w:rPr>
        <w:tab/>
      </w:r>
    </w:p>
    <w:p w:rsidR="00720E79" w:rsidRPr="00D021B2" w:rsidRDefault="00720E79" w:rsidP="00171E51">
      <w:pPr>
        <w:spacing w:after="0"/>
        <w:jc w:val="left"/>
        <w:rPr>
          <w:sz w:val="24"/>
          <w:szCs w:val="24"/>
        </w:rPr>
      </w:pPr>
      <w:r w:rsidRPr="00D021B2">
        <w:rPr>
          <w:b/>
          <w:sz w:val="24"/>
          <w:szCs w:val="24"/>
          <w:rtl/>
        </w:rPr>
        <w:tab/>
      </w:r>
    </w:p>
    <w:sectPr w:rsidR="00720E79" w:rsidRPr="00D021B2" w:rsidSect="003D354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B54" w:rsidRDefault="00194B54" w:rsidP="00F92EED">
      <w:pPr>
        <w:spacing w:after="0" w:line="240" w:lineRule="auto"/>
      </w:pPr>
      <w:r>
        <w:separator/>
      </w:r>
    </w:p>
  </w:endnote>
  <w:endnote w:type="continuationSeparator" w:id="0">
    <w:p w:rsidR="00194B54" w:rsidRDefault="00194B54" w:rsidP="00F9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B2" w:rsidRPr="00D021B2" w:rsidRDefault="00D021B2" w:rsidP="00072943">
    <w:pPr>
      <w:pStyle w:val="Footer"/>
      <w:rPr>
        <w:color w:val="000000" w:themeColor="text1"/>
      </w:rPr>
    </w:pPr>
    <w:r w:rsidRPr="009E1FC3">
      <w:rPr>
        <w:noProof/>
        <w:sz w:val="20"/>
        <w:szCs w:val="20"/>
      </w:rPr>
      <w:drawing>
        <wp:anchor distT="0" distB="0" distL="114300" distR="114300" simplePos="0" relativeHeight="251665408" behindDoc="0" locked="0" layoutInCell="1" hidden="0" allowOverlap="1" wp14:anchorId="3F0AFB90" wp14:editId="2361A505">
          <wp:simplePos x="0" y="0"/>
          <wp:positionH relativeFrom="column">
            <wp:posOffset>-859790</wp:posOffset>
          </wp:positionH>
          <wp:positionV relativeFrom="paragraph">
            <wp:posOffset>-400685</wp:posOffset>
          </wp:positionV>
          <wp:extent cx="1838325" cy="896797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71376" r="-4221"/>
                  <a:stretch>
                    <a:fillRect/>
                  </a:stretch>
                </pic:blipFill>
                <pic:spPr>
                  <a:xfrm>
                    <a:off x="0" y="0"/>
                    <a:ext cx="1838325" cy="8967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021B2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751D118" id="Rectangle 452" o:spid="_x0000_s1026" style="position:absolute;margin-left:0;margin-top:0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D021B2">
      <w:rPr>
        <w:rFonts w:asciiTheme="majorHAnsi" w:eastAsiaTheme="majorEastAsia" w:hAnsiTheme="majorHAnsi" w:cstheme="majorBidi"/>
        <w:color w:val="000000" w:themeColor="tex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B54" w:rsidRDefault="00194B54" w:rsidP="00F92EED">
      <w:pPr>
        <w:spacing w:after="0" w:line="240" w:lineRule="auto"/>
      </w:pPr>
      <w:r>
        <w:separator/>
      </w:r>
    </w:p>
  </w:footnote>
  <w:footnote w:type="continuationSeparator" w:id="0">
    <w:p w:rsidR="00194B54" w:rsidRDefault="00194B54" w:rsidP="00F92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EED" w:rsidRDefault="00D021B2" w:rsidP="00D021B2">
    <w:pPr>
      <w:spacing w:line="264" w:lineRule="auto"/>
    </w:pPr>
    <w:r w:rsidRPr="003D64EE"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44031F72" wp14:editId="46DA3181">
          <wp:simplePos x="0" y="0"/>
          <wp:positionH relativeFrom="column">
            <wp:posOffset>-577215</wp:posOffset>
          </wp:positionH>
          <wp:positionV relativeFrom="paragraph">
            <wp:posOffset>-81280</wp:posOffset>
          </wp:positionV>
          <wp:extent cx="1870075" cy="636905"/>
          <wp:effectExtent l="0" t="0" r="0" b="0"/>
          <wp:wrapNone/>
          <wp:docPr id="25" name="Picture 25" descr="C:\Users\Fahim\Downloads\Telegram Desktop\logo black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Fahim\Downloads\Telegram Desktop\logo black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599" b="33333"/>
                  <a:stretch/>
                </pic:blipFill>
                <pic:spPr bwMode="auto">
                  <a:xfrm>
                    <a:off x="0" y="0"/>
                    <a:ext cx="187007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92EED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7FF7D01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F92EED" w:rsidRDefault="00F92E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F08D1"/>
    <w:multiLevelType w:val="hybridMultilevel"/>
    <w:tmpl w:val="B0B21B00"/>
    <w:lvl w:ilvl="0" w:tplc="98CA1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26D6B"/>
    <w:multiLevelType w:val="hybridMultilevel"/>
    <w:tmpl w:val="D736C19E"/>
    <w:lvl w:ilvl="0" w:tplc="5CFEE7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79"/>
    <w:rsid w:val="00072943"/>
    <w:rsid w:val="000F41E6"/>
    <w:rsid w:val="00171E51"/>
    <w:rsid w:val="00194B54"/>
    <w:rsid w:val="00301BAA"/>
    <w:rsid w:val="006D2E43"/>
    <w:rsid w:val="007152FB"/>
    <w:rsid w:val="00720E79"/>
    <w:rsid w:val="007719E4"/>
    <w:rsid w:val="00A01792"/>
    <w:rsid w:val="00D021B2"/>
    <w:rsid w:val="00F85155"/>
    <w:rsid w:val="00F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02D5"/>
  <w15:chartTrackingRefBased/>
  <w15:docId w15:val="{D9560102-5D84-41AE-BDE7-D092EFE5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E79"/>
    <w:pPr>
      <w:bidi/>
      <w:jc w:val="both"/>
    </w:pPr>
    <w:rPr>
      <w:rFonts w:ascii="Arial" w:hAnsi="Arial" w:cs="B Nazanin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E79"/>
    <w:pPr>
      <w:ind w:left="720"/>
      <w:contextualSpacing/>
    </w:pPr>
  </w:style>
  <w:style w:type="table" w:styleId="TableGrid">
    <w:name w:val="Table Grid"/>
    <w:basedOn w:val="TableNormal"/>
    <w:uiPriority w:val="39"/>
    <w:rsid w:val="00720E79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2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EED"/>
    <w:rPr>
      <w:rFonts w:ascii="Arial" w:hAnsi="Arial" w:cs="B Nazanin"/>
      <w:szCs w:val="26"/>
    </w:rPr>
  </w:style>
  <w:style w:type="paragraph" w:styleId="Footer">
    <w:name w:val="footer"/>
    <w:basedOn w:val="Normal"/>
    <w:link w:val="FooterChar"/>
    <w:uiPriority w:val="99"/>
    <w:unhideWhenUsed/>
    <w:rsid w:val="00F92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EED"/>
    <w:rPr>
      <w:rFonts w:ascii="Arial" w:hAnsi="Arial" w:cs="B Nazanin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fahimeh hessami</dc:creator>
  <cp:keywords/>
  <dc:description/>
  <cp:lastModifiedBy>Mehnoosh Baghdar</cp:lastModifiedBy>
  <cp:revision>6</cp:revision>
  <dcterms:created xsi:type="dcterms:W3CDTF">2026-02-08T21:50:00Z</dcterms:created>
  <dcterms:modified xsi:type="dcterms:W3CDTF">2026-05-12T14:57:00Z</dcterms:modified>
</cp:coreProperties>
</file>